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107D" w:rsidRDefault="00E578F8" w:rsidP="00713540">
      <w:pPr>
        <w:jc w:val="center"/>
        <w:rPr>
          <w:b/>
          <w:sz w:val="28"/>
          <w:szCs w:val="28"/>
        </w:rPr>
      </w:pPr>
      <w:r w:rsidRPr="0033056D">
        <w:rPr>
          <w:b/>
          <w:sz w:val="28"/>
          <w:szCs w:val="28"/>
        </w:rPr>
        <w:t>Пояснительная записка</w:t>
      </w:r>
    </w:p>
    <w:p w:rsidR="00E578F8" w:rsidRPr="00A3107D" w:rsidRDefault="00A3107D" w:rsidP="00E578F8">
      <w:pPr>
        <w:ind w:firstLine="709"/>
        <w:jc w:val="center"/>
        <w:rPr>
          <w:b/>
          <w:sz w:val="28"/>
          <w:szCs w:val="28"/>
        </w:rPr>
      </w:pPr>
      <w:r w:rsidRPr="00A3107D">
        <w:rPr>
          <w:b/>
          <w:sz w:val="28"/>
          <w:szCs w:val="28"/>
        </w:rPr>
        <w:t>для проведения независимой антикоррупционной экспертизы</w:t>
      </w:r>
      <w:r w:rsidR="00E578F8" w:rsidRPr="00A3107D">
        <w:rPr>
          <w:b/>
          <w:sz w:val="28"/>
          <w:szCs w:val="28"/>
        </w:rPr>
        <w:t xml:space="preserve"> </w:t>
      </w:r>
    </w:p>
    <w:p w:rsidR="00E578F8" w:rsidRPr="00A3107D" w:rsidRDefault="00E578F8" w:rsidP="00E578F8">
      <w:pPr>
        <w:ind w:firstLine="709"/>
        <w:jc w:val="center"/>
        <w:rPr>
          <w:b/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проекта нормативно-правового акта:</w:t>
      </w:r>
    </w:p>
    <w:p w:rsidR="008F1C72" w:rsidRDefault="00E578F8" w:rsidP="008F1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Pr="00604099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постановления Администрации городского округа Похвистнево  «</w:t>
      </w:r>
      <w:r w:rsidR="008F1C72">
        <w:rPr>
          <w:sz w:val="28"/>
          <w:szCs w:val="28"/>
        </w:rPr>
        <w:t>О внесении изменений в постановление Администрации городского округа Похвистнево от 09.12.2024 № 15</w:t>
      </w:r>
      <w:r w:rsidR="0096793A">
        <w:rPr>
          <w:sz w:val="28"/>
          <w:szCs w:val="28"/>
        </w:rPr>
        <w:t>8</w:t>
      </w:r>
      <w:r w:rsidR="008F1C72">
        <w:rPr>
          <w:sz w:val="28"/>
          <w:szCs w:val="28"/>
        </w:rPr>
        <w:t xml:space="preserve">7 «Обращение с твердыми коммунальными </w:t>
      </w:r>
      <w:r w:rsidR="00476AF0">
        <w:rPr>
          <w:sz w:val="28"/>
          <w:szCs w:val="28"/>
        </w:rPr>
        <w:t xml:space="preserve">отходами </w:t>
      </w:r>
      <w:r w:rsidR="008F1C72">
        <w:rPr>
          <w:sz w:val="28"/>
          <w:szCs w:val="28"/>
        </w:rPr>
        <w:t>на территории  городского округа Похвистнево Самарской  области» на 2025-2028 годы.</w:t>
      </w:r>
    </w:p>
    <w:p w:rsidR="00E578F8" w:rsidRDefault="00E578F8" w:rsidP="008F1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Разработчиком проекта НПА является муниципальное казённое учреждение «Управление градостроительства и жилищно-коммунального хозяйства». </w:t>
      </w: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Правовым основанием для разработки нормативно-правового акта являются:</w:t>
      </w:r>
    </w:p>
    <w:p w:rsidR="00E578F8" w:rsidRDefault="00E578F8" w:rsidP="00E578F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бюджетный кодекс Российской Федерации,</w:t>
      </w:r>
    </w:p>
    <w:p w:rsidR="0003767C" w:rsidRDefault="0003767C" w:rsidP="00E578F8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- </w:t>
      </w:r>
      <w:r w:rsidRPr="0003767C">
        <w:rPr>
          <w:color w:val="000000"/>
          <w:sz w:val="28"/>
          <w:szCs w:val="28"/>
        </w:rPr>
        <w:t>Решение Думы городского округа Похвистнево Самарской области от 24.12.2025 №5-27 «О бюджете городского округа Похвистнево Самарской области на 2026 год и плановой период 2027 и 2028 годов»</w:t>
      </w:r>
      <w:r>
        <w:rPr>
          <w:color w:val="000000"/>
          <w:sz w:val="28"/>
          <w:szCs w:val="28"/>
        </w:rPr>
        <w:t>.</w:t>
      </w:r>
    </w:p>
    <w:p w:rsidR="00E578F8" w:rsidRDefault="00B12A1A" w:rsidP="00E578F8">
      <w:pPr>
        <w:ind w:firstLine="709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="00E578F8">
        <w:rPr>
          <w:sz w:val="28"/>
          <w:szCs w:val="28"/>
        </w:rPr>
        <w:t>4. Состояние законодательства в данной сфере регулирования.</w:t>
      </w:r>
    </w:p>
    <w:p w:rsidR="00C513CF" w:rsidRPr="006C6A58" w:rsidRDefault="00020548" w:rsidP="00C513CF">
      <w:pPr>
        <w:pStyle w:val="1"/>
        <w:shd w:val="clear" w:color="auto" w:fill="FFFFFF"/>
        <w:spacing w:before="161" w:after="161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 w:rsidRPr="006C6A58">
        <w:rPr>
          <w:rFonts w:ascii="Times New Roman" w:hAnsi="Times New Roman" w:cs="Times New Roman"/>
          <w:b w:val="0"/>
          <w:color w:val="auto"/>
        </w:rPr>
        <w:t>О</w:t>
      </w:r>
      <w:r w:rsidR="00E578F8" w:rsidRPr="006C6A58">
        <w:rPr>
          <w:rFonts w:ascii="Times New Roman" w:hAnsi="Times New Roman" w:cs="Times New Roman"/>
          <w:b w:val="0"/>
          <w:color w:val="auto"/>
        </w:rPr>
        <w:t xml:space="preserve">сновным законодательным документом является </w:t>
      </w:r>
      <w:r w:rsidR="006C6A58" w:rsidRPr="006C6A58">
        <w:rPr>
          <w:rFonts w:ascii="Times New Roman" w:hAnsi="Times New Roman" w:cs="Times New Roman"/>
          <w:b w:val="0"/>
          <w:color w:val="auto"/>
        </w:rPr>
        <w:t xml:space="preserve">постановление Правительства Самарской </w:t>
      </w:r>
      <w:proofErr w:type="gramStart"/>
      <w:r w:rsidR="006C6A58" w:rsidRPr="006C6A58">
        <w:rPr>
          <w:rFonts w:ascii="Times New Roman" w:hAnsi="Times New Roman" w:cs="Times New Roman"/>
          <w:b w:val="0"/>
          <w:color w:val="auto"/>
        </w:rPr>
        <w:t>области  от</w:t>
      </w:r>
      <w:proofErr w:type="gramEnd"/>
      <w:r w:rsidR="006C6A58" w:rsidRPr="006C6A58">
        <w:rPr>
          <w:rFonts w:ascii="Times New Roman" w:hAnsi="Times New Roman" w:cs="Times New Roman"/>
          <w:b w:val="0"/>
          <w:color w:val="auto"/>
        </w:rPr>
        <w:t xml:space="preserve"> </w:t>
      </w:r>
      <w:r w:rsidR="00D44ADF">
        <w:rPr>
          <w:rFonts w:ascii="Times New Roman" w:hAnsi="Times New Roman" w:cs="Times New Roman"/>
          <w:b w:val="0"/>
          <w:color w:val="auto"/>
        </w:rPr>
        <w:t>17 октября 2024</w:t>
      </w:r>
      <w:r w:rsidR="006C6A58" w:rsidRPr="006C6A58">
        <w:rPr>
          <w:rFonts w:ascii="Times New Roman" w:hAnsi="Times New Roman" w:cs="Times New Roman"/>
          <w:b w:val="0"/>
          <w:color w:val="auto"/>
        </w:rPr>
        <w:t xml:space="preserve"> г. </w:t>
      </w:r>
      <w:r w:rsidR="00D44ADF">
        <w:rPr>
          <w:rFonts w:ascii="Times New Roman" w:hAnsi="Times New Roman" w:cs="Times New Roman"/>
          <w:b w:val="0"/>
          <w:color w:val="auto"/>
        </w:rPr>
        <w:t>№ 752</w:t>
      </w:r>
      <w:r w:rsidR="006C6A58" w:rsidRPr="006C6A58">
        <w:rPr>
          <w:rFonts w:ascii="Times New Roman" w:hAnsi="Times New Roman" w:cs="Times New Roman"/>
          <w:b w:val="0"/>
          <w:color w:val="auto"/>
        </w:rPr>
        <w:t xml:space="preserve"> «О</w:t>
      </w:r>
      <w:r w:rsidR="00D44ADF">
        <w:rPr>
          <w:rFonts w:ascii="Times New Roman" w:hAnsi="Times New Roman" w:cs="Times New Roman"/>
          <w:b w:val="0"/>
          <w:color w:val="auto"/>
        </w:rPr>
        <w:t xml:space="preserve"> внесении изменений в постановление Правительства Самарской области от 31.08.2018</w:t>
      </w:r>
      <w:r w:rsidR="00D14436">
        <w:rPr>
          <w:rFonts w:ascii="Times New Roman" w:hAnsi="Times New Roman" w:cs="Times New Roman"/>
          <w:b w:val="0"/>
          <w:color w:val="auto"/>
        </w:rPr>
        <w:t xml:space="preserve"> № 522 «Об утверждении государственной программы Самарской области</w:t>
      </w:r>
      <w:r w:rsidR="00D44ADF">
        <w:rPr>
          <w:rFonts w:ascii="Times New Roman" w:hAnsi="Times New Roman" w:cs="Times New Roman"/>
          <w:b w:val="0"/>
          <w:color w:val="auto"/>
        </w:rPr>
        <w:t xml:space="preserve"> «Об усовершенствовании системы обращения с отходами, в том числе с твердыми коммунальными</w:t>
      </w:r>
      <w:r w:rsidR="00D14436">
        <w:rPr>
          <w:rFonts w:ascii="Times New Roman" w:hAnsi="Times New Roman" w:cs="Times New Roman"/>
          <w:b w:val="0"/>
          <w:color w:val="auto"/>
        </w:rPr>
        <w:t xml:space="preserve"> </w:t>
      </w:r>
      <w:r w:rsidR="00D44ADF">
        <w:rPr>
          <w:rFonts w:ascii="Times New Roman" w:hAnsi="Times New Roman" w:cs="Times New Roman"/>
          <w:b w:val="0"/>
          <w:color w:val="auto"/>
        </w:rPr>
        <w:t>отходами,</w:t>
      </w:r>
      <w:r w:rsidR="00D14436">
        <w:rPr>
          <w:rFonts w:ascii="Times New Roman" w:hAnsi="Times New Roman" w:cs="Times New Roman"/>
          <w:b w:val="0"/>
          <w:color w:val="auto"/>
        </w:rPr>
        <w:t xml:space="preserve"> </w:t>
      </w:r>
      <w:r w:rsidR="00D44ADF">
        <w:rPr>
          <w:rFonts w:ascii="Times New Roman" w:hAnsi="Times New Roman" w:cs="Times New Roman"/>
          <w:b w:val="0"/>
          <w:color w:val="auto"/>
        </w:rPr>
        <w:t>на</w:t>
      </w:r>
      <w:r w:rsidR="00D14436">
        <w:rPr>
          <w:rFonts w:ascii="Times New Roman" w:hAnsi="Times New Roman" w:cs="Times New Roman"/>
          <w:b w:val="0"/>
          <w:color w:val="auto"/>
        </w:rPr>
        <w:t xml:space="preserve"> </w:t>
      </w:r>
      <w:r w:rsidR="00D44ADF">
        <w:rPr>
          <w:rFonts w:ascii="Times New Roman" w:hAnsi="Times New Roman" w:cs="Times New Roman"/>
          <w:b w:val="0"/>
          <w:color w:val="auto"/>
        </w:rPr>
        <w:t>территории</w:t>
      </w:r>
      <w:r w:rsidR="00D14436">
        <w:rPr>
          <w:rFonts w:ascii="Times New Roman" w:hAnsi="Times New Roman" w:cs="Times New Roman"/>
          <w:b w:val="0"/>
          <w:color w:val="auto"/>
        </w:rPr>
        <w:t xml:space="preserve"> </w:t>
      </w:r>
      <w:r w:rsidR="00D44ADF">
        <w:rPr>
          <w:rFonts w:ascii="Times New Roman" w:hAnsi="Times New Roman" w:cs="Times New Roman"/>
          <w:b w:val="0"/>
          <w:color w:val="auto"/>
        </w:rPr>
        <w:t>Самарской области» и установлении отдельных расходных обязательств Самарской области</w:t>
      </w:r>
      <w:r w:rsidR="00D14436">
        <w:rPr>
          <w:rFonts w:ascii="Times New Roman" w:hAnsi="Times New Roman" w:cs="Times New Roman"/>
          <w:b w:val="0"/>
          <w:color w:val="auto"/>
        </w:rPr>
        <w:t>»</w:t>
      </w:r>
      <w:r w:rsidR="006C6A58" w:rsidRPr="006C6A58">
        <w:rPr>
          <w:rFonts w:ascii="Times New Roman" w:hAnsi="Times New Roman" w:cs="Times New Roman"/>
          <w:b w:val="0"/>
          <w:color w:val="auto"/>
        </w:rPr>
        <w:t>.</w:t>
      </w:r>
    </w:p>
    <w:p w:rsidR="00E578F8" w:rsidRPr="006C6A58" w:rsidRDefault="00E578F8" w:rsidP="00C513CF">
      <w:pPr>
        <w:pStyle w:val="2"/>
        <w:shd w:val="clear" w:color="auto" w:fill="FFFFFF"/>
        <w:spacing w:before="0" w:beforeAutospacing="0" w:after="240" w:afterAutospacing="0"/>
        <w:ind w:firstLine="709"/>
        <w:jc w:val="both"/>
        <w:textAlignment w:val="baseline"/>
        <w:rPr>
          <w:b w:val="0"/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</w:p>
    <w:p w:rsidR="00E578F8" w:rsidRDefault="00E578F8" w:rsidP="00E578F8">
      <w:pPr>
        <w:ind w:firstLine="709"/>
        <w:jc w:val="both"/>
        <w:rPr>
          <w:sz w:val="28"/>
          <w:szCs w:val="28"/>
        </w:rPr>
      </w:pPr>
    </w:p>
    <w:p w:rsidR="00E578F8" w:rsidRDefault="00742479" w:rsidP="00E578F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</w:t>
      </w:r>
      <w:r w:rsidR="00A21203">
        <w:rPr>
          <w:sz w:val="28"/>
          <w:szCs w:val="28"/>
        </w:rPr>
        <w:t xml:space="preserve"> </w:t>
      </w:r>
      <w:r w:rsidR="00E578F8">
        <w:rPr>
          <w:sz w:val="28"/>
          <w:szCs w:val="28"/>
        </w:rPr>
        <w:t>Руководител</w:t>
      </w:r>
      <w:r>
        <w:rPr>
          <w:sz w:val="28"/>
          <w:szCs w:val="28"/>
        </w:rPr>
        <w:t>я</w:t>
      </w:r>
      <w:r w:rsidR="00E578F8">
        <w:rPr>
          <w:sz w:val="28"/>
          <w:szCs w:val="28"/>
        </w:rPr>
        <w:t xml:space="preserve"> МКУ</w:t>
      </w:r>
    </w:p>
    <w:p w:rsidR="00E578F8" w:rsidRDefault="00E578F8" w:rsidP="00E578F8">
      <w:pPr>
        <w:jc w:val="both"/>
        <w:rPr>
          <w:sz w:val="28"/>
          <w:szCs w:val="28"/>
        </w:rPr>
      </w:pPr>
      <w:r>
        <w:rPr>
          <w:sz w:val="28"/>
          <w:szCs w:val="28"/>
        </w:rPr>
        <w:t>«Управление ГЖКХ»                                                                        Д.</w:t>
      </w:r>
      <w:r w:rsidR="00742479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742479">
        <w:rPr>
          <w:sz w:val="28"/>
          <w:szCs w:val="28"/>
        </w:rPr>
        <w:t>Пугачев</w:t>
      </w:r>
      <w:r>
        <w:rPr>
          <w:sz w:val="28"/>
          <w:szCs w:val="28"/>
        </w:rPr>
        <w:t xml:space="preserve">  </w:t>
      </w:r>
      <w:bookmarkStart w:id="0" w:name="_GoBack"/>
      <w:bookmarkEnd w:id="0"/>
    </w:p>
    <w:sectPr w:rsidR="00E578F8" w:rsidSect="00A00105">
      <w:headerReference w:type="default" r:id="rId7"/>
      <w:pgSz w:w="11906" w:h="16838"/>
      <w:pgMar w:top="1134" w:right="566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FC5" w:rsidRDefault="00DA0FC5" w:rsidP="00577E61">
      <w:r>
        <w:separator/>
      </w:r>
    </w:p>
  </w:endnote>
  <w:endnote w:type="continuationSeparator" w:id="0">
    <w:p w:rsidR="00DA0FC5" w:rsidRDefault="00DA0FC5" w:rsidP="0057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FC5" w:rsidRDefault="00DA0FC5" w:rsidP="00577E61">
      <w:r>
        <w:separator/>
      </w:r>
    </w:p>
  </w:footnote>
  <w:footnote w:type="continuationSeparator" w:id="0">
    <w:p w:rsidR="00DA0FC5" w:rsidRDefault="00DA0FC5" w:rsidP="00577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357585"/>
      <w:docPartObj>
        <w:docPartGallery w:val="Page Numbers (Top of Page)"/>
        <w:docPartUnique/>
      </w:docPartObj>
    </w:sdtPr>
    <w:sdtEndPr/>
    <w:sdtContent>
      <w:p w:rsidR="00A00105" w:rsidRDefault="00A0010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540">
          <w:rPr>
            <w:noProof/>
          </w:rPr>
          <w:t>2</w:t>
        </w:r>
        <w:r>
          <w:fldChar w:fldCharType="end"/>
        </w:r>
      </w:p>
    </w:sdtContent>
  </w:sdt>
  <w:p w:rsidR="00577E61" w:rsidRDefault="00577E61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B6D"/>
    <w:rsid w:val="0000792F"/>
    <w:rsid w:val="00012B4E"/>
    <w:rsid w:val="00013B58"/>
    <w:rsid w:val="000155F0"/>
    <w:rsid w:val="00020548"/>
    <w:rsid w:val="000205BE"/>
    <w:rsid w:val="00033946"/>
    <w:rsid w:val="0003767C"/>
    <w:rsid w:val="00064374"/>
    <w:rsid w:val="00090607"/>
    <w:rsid w:val="000A18A2"/>
    <w:rsid w:val="000A73A6"/>
    <w:rsid w:val="000B2FEC"/>
    <w:rsid w:val="000C08D9"/>
    <w:rsid w:val="000C3CB4"/>
    <w:rsid w:val="000C60D7"/>
    <w:rsid w:val="000C6191"/>
    <w:rsid w:val="000D1174"/>
    <w:rsid w:val="000D3ECD"/>
    <w:rsid w:val="000E7765"/>
    <w:rsid w:val="00110146"/>
    <w:rsid w:val="00116C9E"/>
    <w:rsid w:val="00121D4D"/>
    <w:rsid w:val="00124674"/>
    <w:rsid w:val="00134A92"/>
    <w:rsid w:val="00135CF0"/>
    <w:rsid w:val="00137509"/>
    <w:rsid w:val="001523EF"/>
    <w:rsid w:val="00182C3F"/>
    <w:rsid w:val="001844C1"/>
    <w:rsid w:val="001A2995"/>
    <w:rsid w:val="001A323A"/>
    <w:rsid w:val="001A4A67"/>
    <w:rsid w:val="001A6C14"/>
    <w:rsid w:val="001C7E65"/>
    <w:rsid w:val="001E5184"/>
    <w:rsid w:val="001F430F"/>
    <w:rsid w:val="00221D05"/>
    <w:rsid w:val="00243FE7"/>
    <w:rsid w:val="0024773A"/>
    <w:rsid w:val="00285428"/>
    <w:rsid w:val="00287B6D"/>
    <w:rsid w:val="002944A6"/>
    <w:rsid w:val="00294F0F"/>
    <w:rsid w:val="002B7E45"/>
    <w:rsid w:val="002D5417"/>
    <w:rsid w:val="002E28EB"/>
    <w:rsid w:val="002E3E5A"/>
    <w:rsid w:val="002F47D4"/>
    <w:rsid w:val="002F74B6"/>
    <w:rsid w:val="003042F1"/>
    <w:rsid w:val="00321834"/>
    <w:rsid w:val="00321A3B"/>
    <w:rsid w:val="0033056D"/>
    <w:rsid w:val="00361EE6"/>
    <w:rsid w:val="00366DF6"/>
    <w:rsid w:val="0037149E"/>
    <w:rsid w:val="00377887"/>
    <w:rsid w:val="003923FD"/>
    <w:rsid w:val="003942BF"/>
    <w:rsid w:val="003C4810"/>
    <w:rsid w:val="003C7136"/>
    <w:rsid w:val="003F1152"/>
    <w:rsid w:val="00417CA9"/>
    <w:rsid w:val="00426481"/>
    <w:rsid w:val="004411AC"/>
    <w:rsid w:val="00453E9C"/>
    <w:rsid w:val="00476AF0"/>
    <w:rsid w:val="00497933"/>
    <w:rsid w:val="004A366E"/>
    <w:rsid w:val="004B2F33"/>
    <w:rsid w:val="004C3B5D"/>
    <w:rsid w:val="004C5D87"/>
    <w:rsid w:val="004C5EE7"/>
    <w:rsid w:val="004C7F6E"/>
    <w:rsid w:val="004F0188"/>
    <w:rsid w:val="004F0281"/>
    <w:rsid w:val="005019E4"/>
    <w:rsid w:val="005311CE"/>
    <w:rsid w:val="00533D35"/>
    <w:rsid w:val="005438ED"/>
    <w:rsid w:val="0055148C"/>
    <w:rsid w:val="00557DCE"/>
    <w:rsid w:val="005721AD"/>
    <w:rsid w:val="00573005"/>
    <w:rsid w:val="00577E61"/>
    <w:rsid w:val="00592E2C"/>
    <w:rsid w:val="005A3D12"/>
    <w:rsid w:val="005A458C"/>
    <w:rsid w:val="005B4F31"/>
    <w:rsid w:val="005C57A6"/>
    <w:rsid w:val="005D0C85"/>
    <w:rsid w:val="005D4E23"/>
    <w:rsid w:val="005F5782"/>
    <w:rsid w:val="00611BE1"/>
    <w:rsid w:val="00621705"/>
    <w:rsid w:val="00627620"/>
    <w:rsid w:val="00637380"/>
    <w:rsid w:val="00642F91"/>
    <w:rsid w:val="0064621F"/>
    <w:rsid w:val="0065295A"/>
    <w:rsid w:val="006841B2"/>
    <w:rsid w:val="006B12E9"/>
    <w:rsid w:val="006B1BA7"/>
    <w:rsid w:val="006B4B14"/>
    <w:rsid w:val="006C6A58"/>
    <w:rsid w:val="006E6F27"/>
    <w:rsid w:val="00700A34"/>
    <w:rsid w:val="007034DD"/>
    <w:rsid w:val="0070622A"/>
    <w:rsid w:val="00713540"/>
    <w:rsid w:val="00722145"/>
    <w:rsid w:val="0072744D"/>
    <w:rsid w:val="00727DFF"/>
    <w:rsid w:val="00740D35"/>
    <w:rsid w:val="00742479"/>
    <w:rsid w:val="00756730"/>
    <w:rsid w:val="00757884"/>
    <w:rsid w:val="0077103C"/>
    <w:rsid w:val="00772BA1"/>
    <w:rsid w:val="00781F20"/>
    <w:rsid w:val="007966C7"/>
    <w:rsid w:val="007A35E2"/>
    <w:rsid w:val="007D4A5A"/>
    <w:rsid w:val="007E47BB"/>
    <w:rsid w:val="007E5EEE"/>
    <w:rsid w:val="007F386A"/>
    <w:rsid w:val="007F6C04"/>
    <w:rsid w:val="00814780"/>
    <w:rsid w:val="008165AD"/>
    <w:rsid w:val="00826AE1"/>
    <w:rsid w:val="00846E0B"/>
    <w:rsid w:val="008574C7"/>
    <w:rsid w:val="008630D4"/>
    <w:rsid w:val="00867A34"/>
    <w:rsid w:val="00885AB7"/>
    <w:rsid w:val="00895830"/>
    <w:rsid w:val="008A07F2"/>
    <w:rsid w:val="008B71EE"/>
    <w:rsid w:val="008C06FE"/>
    <w:rsid w:val="008D09ED"/>
    <w:rsid w:val="008F1C72"/>
    <w:rsid w:val="008F332F"/>
    <w:rsid w:val="009020DA"/>
    <w:rsid w:val="009149C9"/>
    <w:rsid w:val="0093278B"/>
    <w:rsid w:val="00937BB9"/>
    <w:rsid w:val="00944ED2"/>
    <w:rsid w:val="009512FA"/>
    <w:rsid w:val="009661CB"/>
    <w:rsid w:val="0096793A"/>
    <w:rsid w:val="0097209D"/>
    <w:rsid w:val="00992CBA"/>
    <w:rsid w:val="009943AB"/>
    <w:rsid w:val="00995CDC"/>
    <w:rsid w:val="009A3AE1"/>
    <w:rsid w:val="009B2153"/>
    <w:rsid w:val="009B2AE4"/>
    <w:rsid w:val="009C28A1"/>
    <w:rsid w:val="009D686C"/>
    <w:rsid w:val="009E61DC"/>
    <w:rsid w:val="00A00105"/>
    <w:rsid w:val="00A12A09"/>
    <w:rsid w:val="00A21203"/>
    <w:rsid w:val="00A3107D"/>
    <w:rsid w:val="00A52A1F"/>
    <w:rsid w:val="00A55C21"/>
    <w:rsid w:val="00A62EF4"/>
    <w:rsid w:val="00A647CD"/>
    <w:rsid w:val="00A70F51"/>
    <w:rsid w:val="00A73051"/>
    <w:rsid w:val="00A86A10"/>
    <w:rsid w:val="00A94F80"/>
    <w:rsid w:val="00AA682E"/>
    <w:rsid w:val="00AA6C59"/>
    <w:rsid w:val="00AB753A"/>
    <w:rsid w:val="00AC3A1D"/>
    <w:rsid w:val="00AD0774"/>
    <w:rsid w:val="00AD284D"/>
    <w:rsid w:val="00AE3511"/>
    <w:rsid w:val="00AF30BD"/>
    <w:rsid w:val="00B04C52"/>
    <w:rsid w:val="00B12A1A"/>
    <w:rsid w:val="00B43D1A"/>
    <w:rsid w:val="00B60EA9"/>
    <w:rsid w:val="00B9420D"/>
    <w:rsid w:val="00BA1AFB"/>
    <w:rsid w:val="00BC4C34"/>
    <w:rsid w:val="00BE774B"/>
    <w:rsid w:val="00BF08C7"/>
    <w:rsid w:val="00C11641"/>
    <w:rsid w:val="00C30164"/>
    <w:rsid w:val="00C513CF"/>
    <w:rsid w:val="00C56ED8"/>
    <w:rsid w:val="00C66199"/>
    <w:rsid w:val="00CA083B"/>
    <w:rsid w:val="00CB252A"/>
    <w:rsid w:val="00CD03E1"/>
    <w:rsid w:val="00CF7B84"/>
    <w:rsid w:val="00D00D9C"/>
    <w:rsid w:val="00D14436"/>
    <w:rsid w:val="00D15395"/>
    <w:rsid w:val="00D263F5"/>
    <w:rsid w:val="00D44ADF"/>
    <w:rsid w:val="00D47282"/>
    <w:rsid w:val="00DA0FC5"/>
    <w:rsid w:val="00DB061D"/>
    <w:rsid w:val="00DC385C"/>
    <w:rsid w:val="00DC53B3"/>
    <w:rsid w:val="00DC65EE"/>
    <w:rsid w:val="00DD61A3"/>
    <w:rsid w:val="00E06DB7"/>
    <w:rsid w:val="00E14BB0"/>
    <w:rsid w:val="00E177EA"/>
    <w:rsid w:val="00E25230"/>
    <w:rsid w:val="00E35C7E"/>
    <w:rsid w:val="00E35F61"/>
    <w:rsid w:val="00E37847"/>
    <w:rsid w:val="00E578F8"/>
    <w:rsid w:val="00E700AD"/>
    <w:rsid w:val="00E76E28"/>
    <w:rsid w:val="00E8570A"/>
    <w:rsid w:val="00E952D5"/>
    <w:rsid w:val="00E97CF3"/>
    <w:rsid w:val="00EA351D"/>
    <w:rsid w:val="00EA5F7B"/>
    <w:rsid w:val="00EA7A29"/>
    <w:rsid w:val="00ED2BAC"/>
    <w:rsid w:val="00EF4A6E"/>
    <w:rsid w:val="00EF6DC4"/>
    <w:rsid w:val="00F15178"/>
    <w:rsid w:val="00F17DC2"/>
    <w:rsid w:val="00F3015D"/>
    <w:rsid w:val="00F307AA"/>
    <w:rsid w:val="00F624BE"/>
    <w:rsid w:val="00F92B7E"/>
    <w:rsid w:val="00F96F58"/>
    <w:rsid w:val="00FA3E75"/>
    <w:rsid w:val="00FA7016"/>
    <w:rsid w:val="00FC7E54"/>
    <w:rsid w:val="00FD3CE9"/>
    <w:rsid w:val="00FD6DBA"/>
    <w:rsid w:val="00FE2977"/>
    <w:rsid w:val="00FE7AE4"/>
    <w:rsid w:val="00FF71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80552E-1CEA-4570-B9EA-5BA0DEA5F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B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13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2054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87B6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87B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B6D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uiPriority w:val="99"/>
    <w:unhideWhenUsed/>
    <w:rsid w:val="00ED2BAC"/>
    <w:pPr>
      <w:spacing w:after="120"/>
      <w:ind w:left="283"/>
    </w:pPr>
    <w:rPr>
      <w:lang w:val="x-none" w:eastAsia="x-none"/>
    </w:rPr>
  </w:style>
  <w:style w:type="character" w:customStyle="1" w:styleId="a7">
    <w:name w:val="Основной текст с отступом Знак"/>
    <w:basedOn w:val="a0"/>
    <w:link w:val="a6"/>
    <w:uiPriority w:val="99"/>
    <w:rsid w:val="00ED2B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8">
    <w:name w:val="Table Grid"/>
    <w:basedOn w:val="a1"/>
    <w:uiPriority w:val="59"/>
    <w:rsid w:val="007D4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77E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7E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054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513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3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0A4B7-BE6E-481F-ACAE-4EB8C4DE4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1345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</dc:creator>
  <cp:keywords/>
  <dc:description/>
  <cp:lastModifiedBy>Фомин Владимир Александрович</cp:lastModifiedBy>
  <cp:revision>292</cp:revision>
  <cp:lastPrinted>2026-02-02T05:18:00Z</cp:lastPrinted>
  <dcterms:created xsi:type="dcterms:W3CDTF">2020-03-02T05:17:00Z</dcterms:created>
  <dcterms:modified xsi:type="dcterms:W3CDTF">2026-02-05T13:04:00Z</dcterms:modified>
</cp:coreProperties>
</file>